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9" w:rsidRDefault="00DD6229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DD6229" w:rsidRDefault="00DD6229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F9195D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F9195D">
        <w:rPr>
          <w:rFonts w:ascii="Bookman Old Style" w:hAnsi="Bookman Old Style" w:cs="Arial"/>
          <w:b/>
          <w:bCs/>
          <w:noProof/>
        </w:rPr>
        <w:t>MEDICAL SOCIOLOGY.</w:t>
      </w:r>
    </w:p>
    <w:p w:rsidR="00DD6229" w:rsidRPr="000B48A3" w:rsidRDefault="00DD622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 w:rsidRPr="00F9195D">
        <w:rPr>
          <w:rFonts w:ascii="Bookman Old Style" w:hAnsi="Bookman Old Style" w:cs="Arial"/>
          <w:b/>
          <w:noProof/>
        </w:rPr>
        <w:t>FOURTH</w:t>
      </w:r>
      <w:r w:rsidRPr="000B48A3">
        <w:rPr>
          <w:rFonts w:ascii="Bookman Old Style" w:hAnsi="Bookman Old Style" w:cs="Arial"/>
          <w:b/>
          <w:noProof/>
        </w:rPr>
        <w:t xml:space="preserve"> </w:t>
      </w:r>
      <w:r w:rsidRPr="000B48A3">
        <w:rPr>
          <w:rFonts w:ascii="Bookman Old Style" w:hAnsi="Bookman Old Style" w:cs="Arial"/>
          <w:b/>
        </w:rPr>
        <w:t xml:space="preserve">SEMESTER – </w:t>
      </w:r>
      <w:r w:rsidRPr="00F9195D">
        <w:rPr>
          <w:rFonts w:ascii="Bookman Old Style" w:hAnsi="Bookman Old Style" w:cs="Arial"/>
          <w:b/>
          <w:noProof/>
        </w:rPr>
        <w:t>APRIL 2012</w:t>
      </w:r>
    </w:p>
    <w:p w:rsidR="00DD6229" w:rsidRDefault="00DD622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F9195D">
        <w:rPr>
          <w:rFonts w:ascii="Bookman Old Style" w:hAnsi="Bookman Old Style" w:cs="Arial"/>
          <w:noProof/>
        </w:rPr>
        <w:t>SO 4805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F9195D">
        <w:rPr>
          <w:rFonts w:ascii="Bookman Old Style" w:hAnsi="Bookman Old Style" w:cs="Arial"/>
          <w:noProof/>
        </w:rPr>
        <w:t>HEALTH POLICY AND PLANNING</w:t>
      </w:r>
    </w:p>
    <w:p w:rsidR="00DD6229" w:rsidRDefault="00DD622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DD6229" w:rsidRDefault="00DD622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DD6229" w:rsidRDefault="00DD6229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F9195D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DD6229" w:rsidRDefault="00DD622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F9195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DD6229" w:rsidRDefault="00DD6229" w:rsidP="000B48A3">
      <w:pPr>
        <w:ind w:left="720" w:firstLine="720"/>
        <w:outlineLvl w:val="0"/>
        <w:rPr>
          <w:b/>
        </w:rPr>
      </w:pPr>
      <w:r>
        <w:rPr>
          <w:b/>
        </w:rPr>
        <w:t xml:space="preserve">                                                        PART A </w:t>
      </w:r>
    </w:p>
    <w:p w:rsidR="00DD6229" w:rsidRDefault="00DD6229" w:rsidP="000B48A3">
      <w:pPr>
        <w:ind w:left="720" w:firstLine="720"/>
        <w:outlineLvl w:val="0"/>
        <w:rPr>
          <w:b/>
        </w:rPr>
      </w:pPr>
    </w:p>
    <w:p w:rsidR="00DD6229" w:rsidRDefault="00DD6229" w:rsidP="000B48A3">
      <w:pPr>
        <w:outlineLvl w:val="0"/>
        <w:rPr>
          <w:b/>
        </w:rPr>
      </w:pPr>
      <w:r>
        <w:rPr>
          <w:b/>
        </w:rPr>
        <w:t>Answer ALL the following questions in about 30 words each                                    (10 x 2=20 marks)</w:t>
      </w:r>
    </w:p>
    <w:p w:rsidR="00DD6229" w:rsidRDefault="00DD6229" w:rsidP="000B48A3">
      <w:pPr>
        <w:outlineLvl w:val="0"/>
        <w:rPr>
          <w:b/>
        </w:rPr>
      </w:pP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State the aims of health policy.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is the relationship between policy making and power?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Who are policy makers?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is pluralism?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according to Max Weber are the three sources of authority?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are multinational corporations?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is policy agenda?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Explain interest group and pressure group.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What is meant by ‘globalizing the policy process’?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Differentiate between formative evaluation and summative evaluation.</w:t>
      </w:r>
    </w:p>
    <w:p w:rsidR="00DD6229" w:rsidRDefault="00DD6229" w:rsidP="000B48A3">
      <w:pPr>
        <w:pStyle w:val="ListParagraph"/>
        <w:ind w:left="1080"/>
      </w:pPr>
    </w:p>
    <w:p w:rsidR="00DD6229" w:rsidRDefault="00DD6229" w:rsidP="000B48A3">
      <w:pPr>
        <w:ind w:left="2880" w:firstLine="720"/>
        <w:outlineLvl w:val="0"/>
        <w:rPr>
          <w:b/>
        </w:rPr>
      </w:pPr>
      <w:r>
        <w:rPr>
          <w:b/>
        </w:rPr>
        <w:t xml:space="preserve">PART B </w:t>
      </w:r>
    </w:p>
    <w:p w:rsidR="00DD6229" w:rsidRDefault="00DD6229" w:rsidP="000B48A3">
      <w:pPr>
        <w:ind w:left="2880" w:firstLine="720"/>
        <w:outlineLvl w:val="0"/>
        <w:rPr>
          <w:b/>
        </w:rPr>
      </w:pPr>
    </w:p>
    <w:p w:rsidR="00DD6229" w:rsidRDefault="00DD6229" w:rsidP="000B48A3">
      <w:pPr>
        <w:rPr>
          <w:b/>
        </w:rPr>
      </w:pPr>
      <w:r>
        <w:rPr>
          <w:b/>
        </w:rPr>
        <w:t>Answer any FIVE questions in about 300 words 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(5 x 8=40 marks)</w:t>
      </w:r>
    </w:p>
    <w:p w:rsidR="00DD6229" w:rsidRDefault="00DD6229" w:rsidP="000B48A3">
      <w:pPr>
        <w:rPr>
          <w:b/>
        </w:rPr>
      </w:pP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Elucidate the concepts of policy, public policy and health policy.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‘Health policy triangle is useful in analysis of policy’. Illustrate.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Explain with example the different dimensions of power.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Critically examine the central, state and local level health system in India.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Write a brief note on globalizing the health policy process.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Explain the important criteria for evaluating health care services.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/>
      </w:pPr>
      <w:r>
        <w:t>Bring out the practical steps advocated to reduce the ‘gap’ between research and policy.</w:t>
      </w:r>
    </w:p>
    <w:p w:rsidR="00DD6229" w:rsidRDefault="00DD6229" w:rsidP="000B48A3">
      <w:pPr>
        <w:ind w:left="360"/>
      </w:pPr>
    </w:p>
    <w:p w:rsidR="00DD6229" w:rsidRDefault="00DD6229" w:rsidP="000B48A3">
      <w:pPr>
        <w:ind w:left="2880" w:firstLine="720"/>
        <w:outlineLvl w:val="0"/>
      </w:pPr>
      <w:r>
        <w:rPr>
          <w:b/>
        </w:rPr>
        <w:t>PART C</w:t>
      </w:r>
      <w:r>
        <w:t xml:space="preserve"> </w:t>
      </w:r>
    </w:p>
    <w:p w:rsidR="00DD6229" w:rsidRDefault="00DD6229" w:rsidP="000B48A3">
      <w:pPr>
        <w:ind w:left="2160" w:firstLine="720"/>
        <w:outlineLvl w:val="0"/>
      </w:pPr>
    </w:p>
    <w:p w:rsidR="00DD6229" w:rsidRDefault="00DD6229" w:rsidP="000B48A3">
      <w:pPr>
        <w:rPr>
          <w:b/>
        </w:rPr>
      </w:pPr>
      <w:r>
        <w:rPr>
          <w:b/>
        </w:rPr>
        <w:t>Answer any TWO questions in about 1,200 words each.</w:t>
      </w:r>
      <w:r>
        <w:rPr>
          <w:b/>
        </w:rPr>
        <w:tab/>
      </w:r>
      <w:r>
        <w:rPr>
          <w:b/>
        </w:rPr>
        <w:tab/>
        <w:t xml:space="preserve">                             (2 x 20=40 marks)</w:t>
      </w:r>
    </w:p>
    <w:p w:rsidR="00DD6229" w:rsidRDefault="00DD6229" w:rsidP="000B48A3">
      <w:pPr>
        <w:rPr>
          <w:b/>
        </w:rPr>
      </w:pP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‘Actors are at the centre of the health policy framework’. Who are they? How do they  </w:t>
      </w:r>
    </w:p>
    <w:p w:rsidR="00DD6229" w:rsidRDefault="00DD6229" w:rsidP="000B48A3">
      <w:pPr>
        <w:pStyle w:val="ListParagraph"/>
        <w:ind w:left="1080"/>
      </w:pPr>
      <w:r>
        <w:t xml:space="preserve">  influence the policy process at the local, national, regional and international level?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Examine the role and functions of the private sector in health policy and planning.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Define global civil society. Examine the role and functions of global civil society.</w:t>
      </w:r>
    </w:p>
    <w:p w:rsidR="00DD6229" w:rsidRDefault="00DD6229" w:rsidP="000B48A3">
      <w:pPr>
        <w:pStyle w:val="ListParagraph"/>
        <w:numPr>
          <w:ilvl w:val="0"/>
          <w:numId w:val="11"/>
        </w:numPr>
        <w:spacing w:after="0" w:line="240" w:lineRule="auto"/>
      </w:pPr>
      <w:r>
        <w:t>How does research and evaluation influence policy? Compare and contrast the engineering model with enlightenment model.</w:t>
      </w:r>
    </w:p>
    <w:p w:rsidR="00DD6229" w:rsidRDefault="00DD6229" w:rsidP="000B48A3"/>
    <w:p w:rsidR="00DD6229" w:rsidRDefault="00DD6229" w:rsidP="000B48A3">
      <w:pPr>
        <w:jc w:val="center"/>
        <w:rPr>
          <w:rFonts w:ascii="Bookman Old Style" w:hAnsi="Bookman Old Style"/>
        </w:rPr>
        <w:sectPr w:rsidR="00DD6229" w:rsidSect="00DD6229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************</w:t>
      </w:r>
    </w:p>
    <w:p w:rsidR="00DD6229" w:rsidRPr="000B48A3" w:rsidRDefault="00DD6229" w:rsidP="000B48A3">
      <w:pPr>
        <w:jc w:val="center"/>
        <w:rPr>
          <w:rFonts w:ascii="Bookman Old Style" w:hAnsi="Bookman Old Style"/>
        </w:rPr>
      </w:pPr>
    </w:p>
    <w:sectPr w:rsidR="00DD6229" w:rsidRPr="000B48A3" w:rsidSect="00DD6229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29" w:rsidRDefault="00DD6229">
      <w:r>
        <w:separator/>
      </w:r>
    </w:p>
  </w:endnote>
  <w:endnote w:type="continuationSeparator" w:id="1">
    <w:p w:rsidR="00DD6229" w:rsidRDefault="00DD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3EE66B1A-3627-4E3A-B81E-FC5D5802FDF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F15D906D-D220-4853-87DE-EADF8FBD7343}"/>
    <w:embedBold r:id="rId3" w:fontKey="{462C6C02-38CD-477A-AF70-CE31AC2D048B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EA2A545-6ABC-4DE0-B47D-8C7E6EC241E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29" w:rsidRDefault="00DD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6229" w:rsidRDefault="00DD62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29" w:rsidRDefault="00DD6229">
    <w:pPr>
      <w:pStyle w:val="Footer"/>
      <w:framePr w:wrap="around" w:vAnchor="text" w:hAnchor="margin" w:xAlign="right" w:y="1"/>
      <w:rPr>
        <w:rStyle w:val="PageNumber"/>
      </w:rPr>
    </w:pPr>
  </w:p>
  <w:p w:rsidR="00DD6229" w:rsidRDefault="00DD622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29" w:rsidRDefault="00DD6229">
      <w:r>
        <w:separator/>
      </w:r>
    </w:p>
  </w:footnote>
  <w:footnote w:type="continuationSeparator" w:id="1">
    <w:p w:rsidR="00DD6229" w:rsidRDefault="00DD6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F2A51"/>
    <w:multiLevelType w:val="hybridMultilevel"/>
    <w:tmpl w:val="EF2E74AE"/>
    <w:lvl w:ilvl="0" w:tplc="8D8471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0B48A3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D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2012-04-13T05:46:00Z</cp:lastPrinted>
  <dcterms:created xsi:type="dcterms:W3CDTF">2012-04-13T05:46:00Z</dcterms:created>
  <dcterms:modified xsi:type="dcterms:W3CDTF">2012-04-13T05:47:00Z</dcterms:modified>
</cp:coreProperties>
</file>